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3D" w:rsidRDefault="00A2743D" w:rsidP="00033D14">
      <w:pPr>
        <w:ind w:right="142" w:firstLine="709"/>
        <w:rPr>
          <w:bCs/>
          <w:sz w:val="22"/>
          <w:szCs w:val="22"/>
        </w:rPr>
      </w:pPr>
      <w:bookmarkStart w:id="0" w:name="_GoBack"/>
      <w:r>
        <w:rPr>
          <w:bCs/>
          <w:sz w:val="22"/>
          <w:szCs w:val="22"/>
        </w:rPr>
        <w:t xml:space="preserve">МУНИЦИПАЛЬНОЕ  БЮДЖЕТНОЕ ОБЩЕОБРАЗОВАТЕЛЬНОЕ УЧРЕЖДЕНИЕ – </w:t>
      </w:r>
    </w:p>
    <w:p w:rsidR="00A2743D" w:rsidRDefault="00A2743D" w:rsidP="00677460">
      <w:pPr>
        <w:ind w:right="142"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ГИМНАЗИЯ С.ЧЕКМАГУШ МУНИЦИПАЛЬНОГО РАЙОНА ЧЕКМАГУШЕВСКИЙ  РАЙОН РЕСПУБЛИКИ БАШКОРТОСТАН</w:t>
      </w:r>
    </w:p>
    <w:p w:rsidR="00A2743D" w:rsidRDefault="00A2743D" w:rsidP="00677460">
      <w:pPr>
        <w:ind w:right="142" w:firstLine="709"/>
        <w:jc w:val="both"/>
        <w:rPr>
          <w:bCs/>
          <w:sz w:val="22"/>
          <w:szCs w:val="22"/>
        </w:rPr>
      </w:pPr>
    </w:p>
    <w:bookmarkEnd w:id="0"/>
    <w:p w:rsidR="00A2743D" w:rsidRDefault="000920FE" w:rsidP="000920FE">
      <w:pPr>
        <w:ind w:righ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proofErr w:type="gramStart"/>
      <w:r w:rsidR="00A2743D">
        <w:rPr>
          <w:bCs/>
          <w:sz w:val="22"/>
          <w:szCs w:val="22"/>
        </w:rPr>
        <w:t>Рассмотрен</w:t>
      </w:r>
      <w:proofErr w:type="gramEnd"/>
      <w:r w:rsidR="00A2743D">
        <w:rPr>
          <w:b/>
          <w:bCs/>
          <w:sz w:val="22"/>
          <w:szCs w:val="22"/>
        </w:rPr>
        <w:tab/>
      </w:r>
      <w:r w:rsidR="00A2743D">
        <w:rPr>
          <w:b/>
          <w:bCs/>
          <w:sz w:val="22"/>
          <w:szCs w:val="22"/>
        </w:rPr>
        <w:tab/>
        <w:t xml:space="preserve">              </w:t>
      </w:r>
      <w:r>
        <w:rPr>
          <w:b/>
          <w:bCs/>
          <w:sz w:val="22"/>
          <w:szCs w:val="22"/>
        </w:rPr>
        <w:t xml:space="preserve">    </w:t>
      </w:r>
      <w:r w:rsidR="00A2743D">
        <w:rPr>
          <w:bCs/>
          <w:sz w:val="22"/>
          <w:szCs w:val="22"/>
        </w:rPr>
        <w:t>Согласован</w:t>
      </w:r>
      <w:r w:rsidR="00A2743D">
        <w:rPr>
          <w:bCs/>
          <w:sz w:val="22"/>
          <w:szCs w:val="22"/>
        </w:rPr>
        <w:tab/>
      </w:r>
      <w:r w:rsidR="00A2743D">
        <w:rPr>
          <w:bCs/>
          <w:sz w:val="22"/>
          <w:szCs w:val="22"/>
        </w:rPr>
        <w:tab/>
        <w:t xml:space="preserve">    </w:t>
      </w:r>
      <w:r w:rsidR="00A2743D"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 xml:space="preserve">  </w:t>
      </w:r>
      <w:r w:rsidR="00A2743D">
        <w:rPr>
          <w:bCs/>
          <w:sz w:val="22"/>
          <w:szCs w:val="22"/>
        </w:rPr>
        <w:t xml:space="preserve"> Утвержден</w:t>
      </w:r>
    </w:p>
    <w:p w:rsidR="00A2743D" w:rsidRDefault="000920FE" w:rsidP="000920FE">
      <w:pPr>
        <w:ind w:righ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заседании кафедры    </w:t>
      </w:r>
      <w:r>
        <w:rPr>
          <w:bCs/>
          <w:sz w:val="22"/>
          <w:szCs w:val="22"/>
        </w:rPr>
        <w:tab/>
        <w:t xml:space="preserve">  </w:t>
      </w:r>
      <w:r w:rsidR="00A2743D">
        <w:rPr>
          <w:bCs/>
          <w:sz w:val="22"/>
          <w:szCs w:val="22"/>
        </w:rPr>
        <w:t>зам</w:t>
      </w:r>
      <w:proofErr w:type="gramStart"/>
      <w:r w:rsidR="00A2743D">
        <w:rPr>
          <w:bCs/>
          <w:sz w:val="22"/>
          <w:szCs w:val="22"/>
        </w:rPr>
        <w:t>.д</w:t>
      </w:r>
      <w:proofErr w:type="gramEnd"/>
      <w:r w:rsidR="00A2743D">
        <w:rPr>
          <w:bCs/>
          <w:sz w:val="22"/>
          <w:szCs w:val="22"/>
        </w:rPr>
        <w:t xml:space="preserve">иректора по </w:t>
      </w:r>
      <w:r>
        <w:rPr>
          <w:bCs/>
          <w:sz w:val="22"/>
          <w:szCs w:val="22"/>
        </w:rPr>
        <w:t xml:space="preserve">ВР                 </w:t>
      </w:r>
      <w:r w:rsidR="00A2743D">
        <w:rPr>
          <w:bCs/>
          <w:sz w:val="22"/>
          <w:szCs w:val="22"/>
        </w:rPr>
        <w:t xml:space="preserve"> приказом  № ___</w:t>
      </w:r>
    </w:p>
    <w:p w:rsidR="00A2743D" w:rsidRDefault="00A2743D" w:rsidP="000920FE">
      <w:pPr>
        <w:ind w:righ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Протокол № 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_____</w:t>
      </w:r>
      <w:r w:rsidR="000920FE">
        <w:rPr>
          <w:bCs/>
          <w:sz w:val="22"/>
          <w:szCs w:val="22"/>
        </w:rPr>
        <w:t>__ /</w:t>
      </w:r>
      <w:proofErr w:type="spellStart"/>
      <w:r w:rsidR="000920FE">
        <w:rPr>
          <w:bCs/>
          <w:sz w:val="22"/>
          <w:szCs w:val="22"/>
        </w:rPr>
        <w:t>Ахметьянова</w:t>
      </w:r>
      <w:proofErr w:type="spellEnd"/>
      <w:r w:rsidR="000920FE">
        <w:rPr>
          <w:bCs/>
          <w:sz w:val="22"/>
          <w:szCs w:val="22"/>
        </w:rPr>
        <w:t xml:space="preserve"> А./         </w:t>
      </w:r>
      <w:r w:rsidR="005445F9">
        <w:rPr>
          <w:bCs/>
          <w:sz w:val="22"/>
          <w:szCs w:val="22"/>
        </w:rPr>
        <w:t>от «___» __________ 2018</w:t>
      </w:r>
      <w:r>
        <w:rPr>
          <w:bCs/>
          <w:sz w:val="22"/>
          <w:szCs w:val="22"/>
        </w:rPr>
        <w:t xml:space="preserve"> г.</w:t>
      </w:r>
    </w:p>
    <w:p w:rsidR="00A2743D" w:rsidRDefault="005445F9" w:rsidP="000920FE">
      <w:pPr>
        <w:ind w:righ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 «___» ________ 2018</w:t>
      </w:r>
      <w:r w:rsidR="00A2743D">
        <w:rPr>
          <w:bCs/>
          <w:sz w:val="22"/>
          <w:szCs w:val="22"/>
        </w:rPr>
        <w:t xml:space="preserve"> г. </w:t>
      </w:r>
      <w:r>
        <w:rPr>
          <w:bCs/>
          <w:sz w:val="22"/>
          <w:szCs w:val="22"/>
        </w:rPr>
        <w:t xml:space="preserve">        от «___» __________ 2018</w:t>
      </w:r>
      <w:r w:rsidR="00A2743D">
        <w:rPr>
          <w:bCs/>
          <w:sz w:val="22"/>
          <w:szCs w:val="22"/>
        </w:rPr>
        <w:t xml:space="preserve"> г.        </w:t>
      </w:r>
      <w:proofErr w:type="spellStart"/>
      <w:r>
        <w:rPr>
          <w:bCs/>
          <w:sz w:val="22"/>
          <w:szCs w:val="22"/>
        </w:rPr>
        <w:t>Директор______</w:t>
      </w:r>
      <w:proofErr w:type="spellEnd"/>
      <w:r w:rsidR="00A2743D">
        <w:rPr>
          <w:bCs/>
          <w:sz w:val="22"/>
          <w:szCs w:val="22"/>
        </w:rPr>
        <w:t>/</w:t>
      </w:r>
      <w:proofErr w:type="spellStart"/>
      <w:r w:rsidR="00A2743D">
        <w:rPr>
          <w:bCs/>
          <w:sz w:val="22"/>
          <w:szCs w:val="22"/>
        </w:rPr>
        <w:t>Камильянов</w:t>
      </w:r>
      <w:proofErr w:type="spellEnd"/>
      <w:r w:rsidR="00A2743D">
        <w:rPr>
          <w:bCs/>
          <w:sz w:val="22"/>
          <w:szCs w:val="22"/>
        </w:rPr>
        <w:t xml:space="preserve"> Р.</w:t>
      </w:r>
      <w:r>
        <w:rPr>
          <w:bCs/>
          <w:sz w:val="22"/>
          <w:szCs w:val="22"/>
        </w:rPr>
        <w:t>Ф</w:t>
      </w:r>
    </w:p>
    <w:p w:rsidR="00A2743D" w:rsidRDefault="00A2743D" w:rsidP="00677460">
      <w:pPr>
        <w:ind w:right="142" w:firstLine="709"/>
        <w:jc w:val="both"/>
        <w:rPr>
          <w:bCs/>
          <w:sz w:val="22"/>
          <w:szCs w:val="22"/>
        </w:rPr>
      </w:pPr>
    </w:p>
    <w:p w:rsidR="00A2743D" w:rsidRDefault="00A2743D" w:rsidP="00677460">
      <w:pPr>
        <w:ind w:right="142" w:firstLine="709"/>
        <w:jc w:val="both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both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both"/>
        <w:rPr>
          <w:bCs/>
          <w:sz w:val="28"/>
          <w:szCs w:val="28"/>
        </w:rPr>
      </w:pPr>
    </w:p>
    <w:p w:rsidR="00A2743D" w:rsidRDefault="00A2743D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</w:p>
    <w:p w:rsidR="00A2743D" w:rsidRDefault="00A2743D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</w:p>
    <w:p w:rsidR="00A2743D" w:rsidRDefault="00A2743D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</w:p>
    <w:p w:rsidR="00A2743D" w:rsidRDefault="00A2743D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</w:p>
    <w:p w:rsidR="00A2743D" w:rsidRDefault="00A2743D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</w:p>
    <w:p w:rsidR="003A0E88" w:rsidRDefault="00A2743D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  <w:r w:rsidR="003A0E88">
        <w:rPr>
          <w:b/>
          <w:bCs/>
          <w:sz w:val="28"/>
          <w:szCs w:val="28"/>
        </w:rPr>
        <w:t xml:space="preserve"> к</w:t>
      </w:r>
      <w:r>
        <w:rPr>
          <w:b/>
          <w:bCs/>
          <w:sz w:val="28"/>
          <w:szCs w:val="28"/>
        </w:rPr>
        <w:t>урса</w:t>
      </w:r>
      <w:r w:rsidR="003A0E88">
        <w:rPr>
          <w:b/>
          <w:bCs/>
          <w:sz w:val="28"/>
          <w:szCs w:val="28"/>
        </w:rPr>
        <w:t xml:space="preserve"> </w:t>
      </w:r>
    </w:p>
    <w:p w:rsidR="00A2743D" w:rsidRDefault="003A0E88" w:rsidP="00677460">
      <w:pPr>
        <w:spacing w:line="360" w:lineRule="auto"/>
        <w:ind w:right="14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внеурочной деятельности</w:t>
      </w:r>
      <w:r w:rsidR="00A2743D">
        <w:rPr>
          <w:b/>
          <w:bCs/>
          <w:sz w:val="28"/>
          <w:szCs w:val="28"/>
        </w:rPr>
        <w:t xml:space="preserve"> «Юный физик»</w:t>
      </w:r>
    </w:p>
    <w:p w:rsidR="00A2743D" w:rsidRDefault="00A2743D" w:rsidP="00677460">
      <w:pPr>
        <w:spacing w:line="360" w:lineRule="auto"/>
        <w:ind w:right="142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 класс</w:t>
      </w:r>
    </w:p>
    <w:p w:rsidR="00A2743D" w:rsidRDefault="00A2743D" w:rsidP="00677460">
      <w:pPr>
        <w:spacing w:line="480" w:lineRule="auto"/>
        <w:ind w:right="142" w:firstLine="709"/>
        <w:jc w:val="center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rPr>
          <w:b/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Исламова</w:t>
      </w:r>
      <w:proofErr w:type="spellEnd"/>
      <w:r>
        <w:rPr>
          <w:bCs/>
          <w:sz w:val="28"/>
          <w:szCs w:val="28"/>
        </w:rPr>
        <w:t xml:space="preserve"> Резеда </w:t>
      </w:r>
      <w:proofErr w:type="spellStart"/>
      <w:r>
        <w:rPr>
          <w:bCs/>
          <w:sz w:val="28"/>
          <w:szCs w:val="28"/>
        </w:rPr>
        <w:t>Каусаровна</w:t>
      </w:r>
      <w:proofErr w:type="spellEnd"/>
    </w:p>
    <w:p w:rsidR="00A2743D" w:rsidRDefault="00A2743D" w:rsidP="00677460">
      <w:pPr>
        <w:ind w:right="142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высшей квалификационной категории</w:t>
      </w:r>
    </w:p>
    <w:p w:rsidR="00A2743D" w:rsidRDefault="00A2743D" w:rsidP="00677460">
      <w:pPr>
        <w:ind w:right="142" w:firstLine="709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center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center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center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center"/>
        <w:rPr>
          <w:bCs/>
          <w:sz w:val="28"/>
          <w:szCs w:val="28"/>
        </w:rPr>
      </w:pPr>
    </w:p>
    <w:p w:rsidR="00A2743D" w:rsidRDefault="00A2743D" w:rsidP="00677460">
      <w:pPr>
        <w:ind w:right="142" w:firstLine="709"/>
        <w:jc w:val="center"/>
        <w:rPr>
          <w:bCs/>
          <w:sz w:val="28"/>
          <w:szCs w:val="28"/>
        </w:rPr>
      </w:pPr>
    </w:p>
    <w:p w:rsidR="00A2743D" w:rsidRDefault="003D5B2A" w:rsidP="00677460">
      <w:pPr>
        <w:spacing w:after="200"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2018</w:t>
      </w:r>
      <w:r w:rsidR="00A2743D">
        <w:rPr>
          <w:bCs/>
          <w:sz w:val="28"/>
          <w:szCs w:val="28"/>
        </w:rPr>
        <w:t xml:space="preserve"> год</w:t>
      </w:r>
      <w:r w:rsidR="00A2743D">
        <w:rPr>
          <w:sz w:val="28"/>
          <w:szCs w:val="28"/>
        </w:rPr>
        <w:br w:type="page"/>
      </w:r>
    </w:p>
    <w:p w:rsidR="002B2205" w:rsidRPr="005306A5" w:rsidRDefault="002B2205" w:rsidP="00677460">
      <w:pPr>
        <w:pStyle w:val="a5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lastRenderedPageBreak/>
        <w:t>Пояснительная записка</w:t>
      </w:r>
    </w:p>
    <w:p w:rsidR="002B2205" w:rsidRPr="005306A5" w:rsidRDefault="00944DE8" w:rsidP="00677460">
      <w:pPr>
        <w:spacing w:line="360" w:lineRule="auto"/>
        <w:ind w:firstLine="709"/>
        <w:jc w:val="both"/>
        <w:rPr>
          <w:sz w:val="28"/>
          <w:szCs w:val="28"/>
        </w:rPr>
      </w:pPr>
      <w:r w:rsidRPr="005306A5">
        <w:rPr>
          <w:sz w:val="28"/>
          <w:szCs w:val="28"/>
        </w:rPr>
        <w:t>Курс</w:t>
      </w:r>
      <w:r w:rsidR="002B2205" w:rsidRPr="005306A5">
        <w:rPr>
          <w:sz w:val="28"/>
          <w:szCs w:val="28"/>
        </w:rPr>
        <w:t xml:space="preserve"> комплектуется из учащихся 9 класса, так как содержание его работы связано с  программой по физ</w:t>
      </w:r>
      <w:r w:rsidRPr="005306A5">
        <w:rPr>
          <w:sz w:val="28"/>
          <w:szCs w:val="28"/>
        </w:rPr>
        <w:t>ике в этом классе. Однако курс</w:t>
      </w:r>
      <w:r w:rsidR="002B2205" w:rsidRPr="005306A5">
        <w:rPr>
          <w:sz w:val="28"/>
          <w:szCs w:val="28"/>
        </w:rPr>
        <w:t xml:space="preserve"> могут посещать и учащиеся 10 – 11 классов. Для них решение задач по физике является подготовкой к сдаче ЕГЭ.</w:t>
      </w:r>
    </w:p>
    <w:p w:rsidR="002B2205" w:rsidRPr="005306A5" w:rsidRDefault="00944DE8" w:rsidP="00677460">
      <w:pPr>
        <w:spacing w:line="360" w:lineRule="auto"/>
        <w:ind w:firstLine="709"/>
        <w:jc w:val="both"/>
        <w:rPr>
          <w:sz w:val="28"/>
          <w:szCs w:val="28"/>
        </w:rPr>
      </w:pPr>
      <w:r w:rsidRPr="005306A5">
        <w:rPr>
          <w:sz w:val="28"/>
          <w:szCs w:val="28"/>
        </w:rPr>
        <w:t>Основной формой занятий курса</w:t>
      </w:r>
      <w:r w:rsidR="002B2205" w:rsidRPr="005306A5">
        <w:rPr>
          <w:sz w:val="28"/>
          <w:szCs w:val="28"/>
        </w:rPr>
        <w:t xml:space="preserve"> являются практи</w:t>
      </w:r>
      <w:r w:rsidR="00677460">
        <w:rPr>
          <w:sz w:val="28"/>
          <w:szCs w:val="28"/>
        </w:rPr>
        <w:t>ческие работы по решению задач.</w:t>
      </w:r>
    </w:p>
    <w:p w:rsidR="002B2205" w:rsidRPr="005306A5" w:rsidRDefault="00944DE8" w:rsidP="00677460">
      <w:pPr>
        <w:spacing w:line="360" w:lineRule="auto"/>
        <w:ind w:firstLine="709"/>
        <w:jc w:val="both"/>
        <w:rPr>
          <w:sz w:val="28"/>
          <w:szCs w:val="28"/>
        </w:rPr>
      </w:pPr>
      <w:r w:rsidRPr="005306A5">
        <w:rPr>
          <w:sz w:val="28"/>
          <w:szCs w:val="28"/>
        </w:rPr>
        <w:t>На</w:t>
      </w:r>
      <w:r w:rsidR="002B2205" w:rsidRPr="005306A5">
        <w:rPr>
          <w:sz w:val="28"/>
          <w:szCs w:val="28"/>
        </w:rPr>
        <w:t xml:space="preserve"> занятиях учащиеся решают различные виды задач по разделам физики (кинематике, динамике, статике, тепловым, электромагнитным явлениям, квантовой физике)</w:t>
      </w:r>
    </w:p>
    <w:p w:rsidR="002B2205" w:rsidRPr="005306A5" w:rsidRDefault="00677460" w:rsidP="006774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2205" w:rsidRPr="005306A5">
        <w:rPr>
          <w:sz w:val="28"/>
          <w:szCs w:val="28"/>
        </w:rPr>
        <w:t>ольшое внимание на занятиях уделяется развитию логического мышления учащихся, наблюдательности. Для этого разрабатываются алгоритмы решения задач по каждой теме.</w:t>
      </w:r>
    </w:p>
    <w:p w:rsidR="002B2205" w:rsidRPr="005306A5" w:rsidRDefault="002B2205" w:rsidP="00677460">
      <w:pPr>
        <w:spacing w:line="360" w:lineRule="auto"/>
        <w:ind w:firstLine="709"/>
        <w:jc w:val="both"/>
        <w:rPr>
          <w:sz w:val="28"/>
          <w:szCs w:val="28"/>
        </w:rPr>
      </w:pPr>
      <w:r w:rsidRPr="005306A5">
        <w:rPr>
          <w:sz w:val="28"/>
          <w:szCs w:val="28"/>
        </w:rPr>
        <w:t>Успешное овл</w:t>
      </w:r>
      <w:r w:rsidR="00944DE8" w:rsidRPr="005306A5">
        <w:rPr>
          <w:sz w:val="28"/>
          <w:szCs w:val="28"/>
        </w:rPr>
        <w:t>адение программой занятий курса</w:t>
      </w:r>
      <w:r w:rsidRPr="005306A5">
        <w:rPr>
          <w:sz w:val="28"/>
          <w:szCs w:val="28"/>
        </w:rPr>
        <w:t xml:space="preserve"> поможет учащимся в дальнейшем успешно сдать экзамен за курс основной общеобразовательной школы в форме ГИА, а в дальнейшем в подготовке  к ЕГЭ.</w:t>
      </w:r>
    </w:p>
    <w:p w:rsidR="002B2205" w:rsidRPr="005306A5" w:rsidRDefault="00944DE8" w:rsidP="00677460">
      <w:pPr>
        <w:pStyle w:val="a3"/>
        <w:spacing w:line="360" w:lineRule="auto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t>Данный  курс</w:t>
      </w:r>
      <w:r w:rsidR="002B2205" w:rsidRPr="005306A5">
        <w:rPr>
          <w:sz w:val="28"/>
          <w:szCs w:val="28"/>
        </w:rPr>
        <w:t xml:space="preserve"> разработан на основе программы «Физико-технические кружки» М. 1989 г.</w:t>
      </w:r>
    </w:p>
    <w:p w:rsidR="002B2205" w:rsidRPr="005306A5" w:rsidRDefault="002B2205" w:rsidP="00677460">
      <w:pPr>
        <w:ind w:firstLine="709"/>
        <w:rPr>
          <w:sz w:val="28"/>
          <w:szCs w:val="28"/>
        </w:rPr>
      </w:pPr>
    </w:p>
    <w:p w:rsidR="00944DE8" w:rsidRPr="005306A5" w:rsidRDefault="00944DE8" w:rsidP="00677460">
      <w:pPr>
        <w:pStyle w:val="WW-"/>
        <w:spacing w:before="0" w:after="0" w:line="360" w:lineRule="auto"/>
        <w:ind w:firstLine="709"/>
        <w:rPr>
          <w:iCs/>
          <w:sz w:val="28"/>
          <w:szCs w:val="28"/>
        </w:rPr>
      </w:pPr>
      <w:r w:rsidRPr="005306A5">
        <w:rPr>
          <w:iCs/>
          <w:sz w:val="28"/>
          <w:szCs w:val="28"/>
        </w:rPr>
        <w:t xml:space="preserve">Учащиеся должны </w:t>
      </w:r>
      <w:r w:rsidRPr="005306A5">
        <w:rPr>
          <w:b/>
          <w:iCs/>
          <w:sz w:val="28"/>
          <w:szCs w:val="28"/>
        </w:rPr>
        <w:t>уметь</w:t>
      </w:r>
      <w:r w:rsidRPr="005306A5">
        <w:rPr>
          <w:iCs/>
          <w:sz w:val="28"/>
          <w:szCs w:val="28"/>
        </w:rPr>
        <w:t>: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анализировать физическое явление;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проговаривать вслух решение;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анализировать полученный ответ;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классифицировать предложенную задачу;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составлять простейшие задачи;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последовательно выполнять и проговаривать этапы решения задачи средней трудности;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выбирать рациональный способ решения задачи;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решать комбинированные задачи;</w:t>
      </w:r>
    </w:p>
    <w:p w:rsidR="00944DE8" w:rsidRPr="005306A5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t>владеть различными методами решения задач:   аналитическим, графическим, экспериментальным и т.д.;</w:t>
      </w:r>
    </w:p>
    <w:p w:rsidR="00944DE8" w:rsidRDefault="00944DE8" w:rsidP="00677460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5306A5">
        <w:rPr>
          <w:sz w:val="28"/>
          <w:szCs w:val="28"/>
        </w:rPr>
        <w:lastRenderedPageBreak/>
        <w:t>владеть методами самоконтроля и самооценки.</w:t>
      </w:r>
    </w:p>
    <w:p w:rsidR="002B2205" w:rsidRDefault="00033D14" w:rsidP="006E15EA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  <w:r w:rsidRPr="00033D14">
        <w:rPr>
          <w:b/>
          <w:sz w:val="28"/>
          <w:szCs w:val="28"/>
        </w:rPr>
        <w:t>Содержание курса</w:t>
      </w:r>
      <w:r w:rsidR="005445F9">
        <w:rPr>
          <w:b/>
          <w:sz w:val="28"/>
          <w:szCs w:val="28"/>
        </w:rPr>
        <w:t xml:space="preserve"> -30 часов</w:t>
      </w:r>
      <w:r>
        <w:rPr>
          <w:b/>
          <w:sz w:val="28"/>
          <w:szCs w:val="28"/>
        </w:rPr>
        <w:t>:</w:t>
      </w:r>
    </w:p>
    <w:p w:rsidR="00033D14" w:rsidRDefault="00033D14" w:rsidP="006E15EA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Кинематика(10 часов)</w:t>
      </w:r>
    </w:p>
    <w:p w:rsidR="00033D14" w:rsidRDefault="00033D14" w:rsidP="006E15EA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Путь. Перемещение. Координаты. Векторы. Равномерное движение. Ускорение. Мгновенная скорость. Графики движения. Построение графиков. Расчет скорости, перемещения</w:t>
      </w:r>
      <w:r w:rsidR="006E15EA">
        <w:rPr>
          <w:sz w:val="28"/>
          <w:szCs w:val="28"/>
        </w:rPr>
        <w:t>. Свободное падение. Криволинейное движение. Периодическое движение</w:t>
      </w:r>
    </w:p>
    <w:p w:rsidR="006E15EA" w:rsidRDefault="006E15EA" w:rsidP="006E15EA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  <w:r w:rsidRPr="006E15EA">
        <w:rPr>
          <w:b/>
          <w:sz w:val="28"/>
          <w:szCs w:val="28"/>
        </w:rPr>
        <w:t>Динамика(12</w:t>
      </w:r>
      <w:r>
        <w:rPr>
          <w:b/>
          <w:sz w:val="28"/>
          <w:szCs w:val="28"/>
        </w:rPr>
        <w:t xml:space="preserve"> часов</w:t>
      </w:r>
      <w:r w:rsidRPr="006E15EA">
        <w:rPr>
          <w:b/>
          <w:sz w:val="28"/>
          <w:szCs w:val="28"/>
        </w:rPr>
        <w:t>)</w:t>
      </w:r>
    </w:p>
    <w:p w:rsidR="006E15EA" w:rsidRDefault="006E15EA" w:rsidP="006E15EA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Законы Ньютона. Вес. Движение по окружности. Движение тела, брошенного горизонтально или под углом к горизонту. Силы упругости, трения. Движение под действием нескольких сил.</w:t>
      </w:r>
    </w:p>
    <w:p w:rsidR="006E15EA" w:rsidRDefault="005445F9" w:rsidP="006E15EA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Законы сохранения (8 </w:t>
      </w:r>
      <w:r w:rsidR="006E15EA">
        <w:rPr>
          <w:b/>
          <w:sz w:val="28"/>
          <w:szCs w:val="28"/>
        </w:rPr>
        <w:t>часов)</w:t>
      </w:r>
    </w:p>
    <w:p w:rsidR="006E15EA" w:rsidRPr="006E15EA" w:rsidRDefault="006E15EA" w:rsidP="006E15EA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Закон сохранения импульса. Работа. Кинетическая и потенциальная энергии. Работа силы тяжести, упругости, трения. Закон сохранения энергии.</w:t>
      </w:r>
    </w:p>
    <w:p w:rsidR="006E15EA" w:rsidRPr="006E15EA" w:rsidRDefault="006E15EA" w:rsidP="006E15EA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6E15EA" w:rsidRPr="006E15EA" w:rsidRDefault="006E15EA" w:rsidP="006E15EA">
      <w:pPr>
        <w:widowControl w:val="0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2B2205" w:rsidRPr="005306A5" w:rsidRDefault="002B2205" w:rsidP="00677460">
      <w:pPr>
        <w:ind w:firstLine="709"/>
        <w:rPr>
          <w:sz w:val="28"/>
          <w:szCs w:val="28"/>
        </w:rPr>
      </w:pPr>
    </w:p>
    <w:p w:rsidR="005445F9" w:rsidRDefault="005445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26A" w:rsidRPr="005306A5" w:rsidRDefault="00F0226A" w:rsidP="00677460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5306A5">
        <w:rPr>
          <w:b/>
          <w:bCs/>
          <w:sz w:val="28"/>
          <w:szCs w:val="28"/>
        </w:rPr>
        <w:lastRenderedPageBreak/>
        <w:t>Календарно-</w:t>
      </w:r>
      <w:r w:rsidR="00944DE8" w:rsidRPr="005306A5">
        <w:rPr>
          <w:b/>
          <w:bCs/>
          <w:sz w:val="28"/>
          <w:szCs w:val="28"/>
        </w:rPr>
        <w:t>тематическое планирование курса</w:t>
      </w:r>
    </w:p>
    <w:p w:rsidR="00F0226A" w:rsidRPr="005306A5" w:rsidRDefault="00F0226A" w:rsidP="00677460">
      <w:pPr>
        <w:pStyle w:val="a3"/>
        <w:ind w:firstLine="709"/>
        <w:jc w:val="center"/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500"/>
        <w:gridCol w:w="997"/>
        <w:gridCol w:w="1095"/>
        <w:gridCol w:w="41"/>
        <w:gridCol w:w="1241"/>
        <w:gridCol w:w="33"/>
        <w:gridCol w:w="2295"/>
      </w:tblGrid>
      <w:tr w:rsidR="00F8317E" w:rsidRPr="005306A5" w:rsidTr="005A17D2">
        <w:trPr>
          <w:trHeight w:val="540"/>
        </w:trPr>
        <w:tc>
          <w:tcPr>
            <w:tcW w:w="1007" w:type="dxa"/>
            <w:vMerge w:val="restart"/>
          </w:tcPr>
          <w:p w:rsidR="00F8317E" w:rsidRPr="005306A5" w:rsidRDefault="00F8317E" w:rsidP="00677460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 w:rsidRPr="005306A5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67746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67746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0067746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  <w:r w:rsidRPr="005306A5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97" w:type="dxa"/>
            <w:vMerge w:val="restart"/>
          </w:tcPr>
          <w:p w:rsidR="00F8317E" w:rsidRPr="005306A5" w:rsidRDefault="00F8317E" w:rsidP="00677460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 часов</w:t>
            </w:r>
          </w:p>
        </w:tc>
        <w:tc>
          <w:tcPr>
            <w:tcW w:w="2375" w:type="dxa"/>
            <w:gridSpan w:val="3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29" w:type="dxa"/>
            <w:gridSpan w:val="2"/>
            <w:vMerge w:val="restart"/>
          </w:tcPr>
          <w:p w:rsidR="00F8317E" w:rsidRPr="005306A5" w:rsidRDefault="00F8317E" w:rsidP="00677460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F8317E" w:rsidRPr="005306A5" w:rsidTr="005A17D2">
        <w:trPr>
          <w:trHeight w:val="420"/>
        </w:trPr>
        <w:tc>
          <w:tcPr>
            <w:tcW w:w="1007" w:type="dxa"/>
            <w:vMerge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F8317E" w:rsidRPr="005306A5" w:rsidRDefault="00F8317E" w:rsidP="00677460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80" w:type="dxa"/>
            <w:gridSpan w:val="2"/>
          </w:tcPr>
          <w:p w:rsidR="00F8317E" w:rsidRPr="005306A5" w:rsidRDefault="00F8317E" w:rsidP="00677460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2329" w:type="dxa"/>
            <w:gridSpan w:val="2"/>
            <w:vMerge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1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определение пути, перемещения и координаты тела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8317E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41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Векторы. Действие над векторами.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F8317E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41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Графическое представление равномерного движения.</w:t>
            </w:r>
          </w:p>
        </w:tc>
        <w:tc>
          <w:tcPr>
            <w:tcW w:w="997" w:type="dxa"/>
          </w:tcPr>
          <w:p w:rsidR="00F8317E" w:rsidRPr="00F17B03" w:rsidRDefault="00677460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F8317E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41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ускорения, мгновенной скорости.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F8317E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241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Построение и чтение графиков равноускоренного движения.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1241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скорости, перемещения.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8317E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свободное падение тел.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F8317E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параметров криволинейного движения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F8317E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параметров периодического движения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8317E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 xml:space="preserve">Решение задач на движение тел с ускорением </w:t>
            </w:r>
            <w:proofErr w:type="gramStart"/>
            <w:r w:rsidRPr="005306A5">
              <w:rPr>
                <w:sz w:val="28"/>
                <w:szCs w:val="28"/>
              </w:rPr>
              <w:t xml:space="preserve">( </w:t>
            </w:r>
            <w:proofErr w:type="gramEnd"/>
            <w:r w:rsidRPr="005306A5">
              <w:rPr>
                <w:sz w:val="28"/>
                <w:szCs w:val="28"/>
              </w:rPr>
              <w:t xml:space="preserve">с </w:t>
            </w:r>
            <w:r w:rsidRPr="005306A5">
              <w:rPr>
                <w:sz w:val="28"/>
                <w:szCs w:val="28"/>
              </w:rPr>
              <w:lastRenderedPageBreak/>
              <w:t>графическим содержанием)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8317E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применение второго закона Ньютона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F8317E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применение третьего закона Ньютона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F8317E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применение законов Ньютона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веса тела, движущегося с ускорением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F8317E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веса тела, движущегося по окружности.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F8317E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Движение тела под действием силы тяжести, направленной по вертикали.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3D5B2A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F8317E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Движение тела, брошенного горизонтально или под углом к горизонту.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D5B2A">
              <w:rPr>
                <w:color w:val="000000"/>
                <w:sz w:val="28"/>
                <w:szCs w:val="28"/>
              </w:rPr>
              <w:t>8.01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движение тела под действием силы упругости.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8317E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движение тела под действием силы трения.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F8317E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движение тела под действием нескольких сил.</w:t>
            </w:r>
          </w:p>
        </w:tc>
        <w:tc>
          <w:tcPr>
            <w:tcW w:w="997" w:type="dxa"/>
          </w:tcPr>
          <w:p w:rsidR="00F8317E" w:rsidRPr="00F17B03" w:rsidRDefault="00677460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8317E" w:rsidRPr="00F17B03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F8317E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 xml:space="preserve">Решение задач на </w:t>
            </w:r>
            <w:r w:rsidRPr="005306A5">
              <w:rPr>
                <w:sz w:val="28"/>
                <w:szCs w:val="28"/>
              </w:rPr>
              <w:lastRenderedPageBreak/>
              <w:t>движение тела по наклонной плоскости.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lastRenderedPageBreak/>
              <w:t xml:space="preserve">    </w:t>
            </w:r>
            <w:r w:rsidRPr="00F17B0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движение тела под действием нескольких сил (по горизонтальной поверхности).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8317E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закон сохранения импульса.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F8317E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механической работы.</w:t>
            </w:r>
          </w:p>
          <w:p w:rsidR="00F8317E" w:rsidRPr="005306A5" w:rsidRDefault="00F8317E" w:rsidP="00677460">
            <w:pPr>
              <w:pStyle w:val="a3"/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F8317E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применение формулы для кинетической энергии.</w:t>
            </w:r>
          </w:p>
        </w:tc>
        <w:tc>
          <w:tcPr>
            <w:tcW w:w="997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25.03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применение формулы для потенциальной энергии.</w:t>
            </w:r>
          </w:p>
        </w:tc>
        <w:tc>
          <w:tcPr>
            <w:tcW w:w="995" w:type="dxa"/>
          </w:tcPr>
          <w:p w:rsidR="00F8317E" w:rsidRPr="00F17B03" w:rsidRDefault="00677460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8317E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расчет работы силы тяжести, упругости и трения.</w:t>
            </w:r>
          </w:p>
        </w:tc>
        <w:tc>
          <w:tcPr>
            <w:tcW w:w="995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  <w:r w:rsidRPr="00F17B03"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136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F8317E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F8317E" w:rsidRPr="005306A5" w:rsidTr="005A17D2">
        <w:tc>
          <w:tcPr>
            <w:tcW w:w="1007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01" w:type="dxa"/>
          </w:tcPr>
          <w:p w:rsidR="00F8317E" w:rsidRPr="005306A5" w:rsidRDefault="00F8317E" w:rsidP="00677460">
            <w:pPr>
              <w:pStyle w:val="a3"/>
              <w:jc w:val="left"/>
              <w:rPr>
                <w:sz w:val="28"/>
                <w:szCs w:val="28"/>
              </w:rPr>
            </w:pPr>
            <w:r w:rsidRPr="005306A5">
              <w:rPr>
                <w:sz w:val="28"/>
                <w:szCs w:val="28"/>
              </w:rPr>
              <w:t>Решение задач на применение закона сохранения энергии.</w:t>
            </w:r>
          </w:p>
        </w:tc>
        <w:tc>
          <w:tcPr>
            <w:tcW w:w="995" w:type="dxa"/>
          </w:tcPr>
          <w:p w:rsidR="00F8317E" w:rsidRPr="00F17B03" w:rsidRDefault="00677460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F8317E" w:rsidRPr="00F17B03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F8317E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274" w:type="dxa"/>
            <w:gridSpan w:val="2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F8317E" w:rsidRPr="00F17B03" w:rsidRDefault="00F8317E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5445F9" w:rsidRPr="005306A5" w:rsidTr="005A17D2">
        <w:tc>
          <w:tcPr>
            <w:tcW w:w="1007" w:type="dxa"/>
          </w:tcPr>
          <w:p w:rsidR="005445F9" w:rsidRDefault="005445F9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01" w:type="dxa"/>
          </w:tcPr>
          <w:p w:rsidR="005445F9" w:rsidRPr="005306A5" w:rsidRDefault="005445F9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комбинированных задач</w:t>
            </w:r>
          </w:p>
        </w:tc>
        <w:tc>
          <w:tcPr>
            <w:tcW w:w="995" w:type="dxa"/>
          </w:tcPr>
          <w:p w:rsidR="005445F9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5445F9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1274" w:type="dxa"/>
            <w:gridSpan w:val="2"/>
          </w:tcPr>
          <w:p w:rsidR="005445F9" w:rsidRPr="00F17B03" w:rsidRDefault="005445F9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5445F9" w:rsidRPr="00F17B03" w:rsidRDefault="005445F9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5445F9" w:rsidRPr="005306A5" w:rsidTr="005A17D2">
        <w:tc>
          <w:tcPr>
            <w:tcW w:w="1007" w:type="dxa"/>
          </w:tcPr>
          <w:p w:rsidR="005445F9" w:rsidRDefault="005445F9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01" w:type="dxa"/>
          </w:tcPr>
          <w:p w:rsidR="005445F9" w:rsidRPr="005306A5" w:rsidRDefault="005445F9" w:rsidP="0067746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курса</w:t>
            </w:r>
          </w:p>
        </w:tc>
        <w:tc>
          <w:tcPr>
            <w:tcW w:w="995" w:type="dxa"/>
          </w:tcPr>
          <w:p w:rsidR="005445F9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5445F9" w:rsidRDefault="005445F9" w:rsidP="00677460">
            <w:pPr>
              <w:tabs>
                <w:tab w:val="left" w:pos="10065"/>
                <w:tab w:val="left" w:pos="104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1274" w:type="dxa"/>
            <w:gridSpan w:val="2"/>
          </w:tcPr>
          <w:p w:rsidR="005445F9" w:rsidRPr="00F17B03" w:rsidRDefault="005445F9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5445F9" w:rsidRPr="00F17B03" w:rsidRDefault="005445F9" w:rsidP="00677460">
            <w:pPr>
              <w:tabs>
                <w:tab w:val="left" w:pos="10065"/>
                <w:tab w:val="left" w:pos="10490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:rsidR="00F0226A" w:rsidRPr="005306A5" w:rsidRDefault="00F0226A" w:rsidP="00677460">
      <w:pPr>
        <w:ind w:firstLine="709"/>
        <w:rPr>
          <w:sz w:val="28"/>
          <w:szCs w:val="28"/>
        </w:rPr>
      </w:pPr>
    </w:p>
    <w:p w:rsidR="00F0226A" w:rsidRPr="005306A5" w:rsidRDefault="00F0226A" w:rsidP="00677460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B2205" w:rsidRPr="005306A5" w:rsidRDefault="002B2205" w:rsidP="00677460">
      <w:pPr>
        <w:ind w:firstLine="709"/>
        <w:rPr>
          <w:sz w:val="28"/>
          <w:szCs w:val="28"/>
        </w:rPr>
      </w:pPr>
    </w:p>
    <w:p w:rsidR="002B2205" w:rsidRPr="005306A5" w:rsidRDefault="002B2205" w:rsidP="00677460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306A5">
        <w:rPr>
          <w:b/>
          <w:bCs/>
          <w:sz w:val="28"/>
          <w:szCs w:val="28"/>
        </w:rPr>
        <w:t>Список литературы</w:t>
      </w:r>
    </w:p>
    <w:p w:rsidR="002B2205" w:rsidRPr="005306A5" w:rsidRDefault="002B2205" w:rsidP="00677460">
      <w:pPr>
        <w:pStyle w:val="a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t xml:space="preserve">Внеурочная работа по физике / Под ред. О.Ф. </w:t>
      </w:r>
      <w:proofErr w:type="spellStart"/>
      <w:r w:rsidRPr="005306A5">
        <w:rPr>
          <w:sz w:val="28"/>
          <w:szCs w:val="28"/>
        </w:rPr>
        <w:t>Кабардина</w:t>
      </w:r>
      <w:proofErr w:type="spellEnd"/>
      <w:r w:rsidRPr="005306A5">
        <w:rPr>
          <w:sz w:val="28"/>
          <w:szCs w:val="28"/>
        </w:rPr>
        <w:t>. – М.: Просвещение, 1983 г.</w:t>
      </w:r>
    </w:p>
    <w:p w:rsidR="002B2205" w:rsidRPr="005306A5" w:rsidRDefault="002B2205" w:rsidP="00677460">
      <w:pPr>
        <w:pStyle w:val="a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t xml:space="preserve">В.И. </w:t>
      </w:r>
      <w:proofErr w:type="spellStart"/>
      <w:r w:rsidRPr="005306A5">
        <w:rPr>
          <w:sz w:val="28"/>
          <w:szCs w:val="28"/>
        </w:rPr>
        <w:t>Лукашик</w:t>
      </w:r>
      <w:proofErr w:type="spellEnd"/>
      <w:r w:rsidRPr="005306A5">
        <w:rPr>
          <w:sz w:val="28"/>
          <w:szCs w:val="28"/>
        </w:rPr>
        <w:t>, Е.В. Иванова. Сборник задач по физике. – М.: Просвещение, 2001 г.</w:t>
      </w:r>
    </w:p>
    <w:p w:rsidR="002B2205" w:rsidRPr="005306A5" w:rsidRDefault="002B2205" w:rsidP="00677460">
      <w:pPr>
        <w:pStyle w:val="a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t xml:space="preserve">В.И. </w:t>
      </w:r>
      <w:proofErr w:type="spellStart"/>
      <w:r w:rsidRPr="005306A5">
        <w:rPr>
          <w:sz w:val="28"/>
          <w:szCs w:val="28"/>
        </w:rPr>
        <w:t>Лукашик</w:t>
      </w:r>
      <w:proofErr w:type="spellEnd"/>
      <w:r w:rsidRPr="005306A5">
        <w:rPr>
          <w:sz w:val="28"/>
          <w:szCs w:val="28"/>
        </w:rPr>
        <w:t>. «Физическая олимпиада в средней школе». – М.: Просвещение, 1987 г.</w:t>
      </w:r>
    </w:p>
    <w:p w:rsidR="002B2205" w:rsidRPr="005306A5" w:rsidRDefault="002B2205" w:rsidP="00677460">
      <w:pPr>
        <w:pStyle w:val="a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t>А.Е.Марон, Е.А. Марон. – Дидактические материалы. Физика 9 класс. Физика 10 класс. М.: Дрофа. 2004 г.</w:t>
      </w:r>
    </w:p>
    <w:p w:rsidR="002B2205" w:rsidRPr="005306A5" w:rsidRDefault="002B2205" w:rsidP="00677460">
      <w:pPr>
        <w:pStyle w:val="a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306A5">
        <w:rPr>
          <w:sz w:val="28"/>
          <w:szCs w:val="28"/>
        </w:rPr>
        <w:t>Ю.Г. Павленко. Тест-физика. М.: Экзамен 2004 г.</w:t>
      </w:r>
    </w:p>
    <w:p w:rsidR="002B2205" w:rsidRPr="006E15EA" w:rsidRDefault="002B2205" w:rsidP="00677460">
      <w:pPr>
        <w:pStyle w:val="a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6E15EA">
        <w:rPr>
          <w:sz w:val="28"/>
          <w:szCs w:val="28"/>
        </w:rPr>
        <w:t>С</w:t>
      </w:r>
      <w:proofErr w:type="gramStart"/>
      <w:r w:rsidRPr="006E15EA">
        <w:rPr>
          <w:sz w:val="28"/>
          <w:szCs w:val="28"/>
          <w:lang w:val="en-US"/>
        </w:rPr>
        <w:t>D</w:t>
      </w:r>
      <w:proofErr w:type="gramEnd"/>
      <w:r w:rsidRPr="006E15EA">
        <w:rPr>
          <w:sz w:val="28"/>
          <w:szCs w:val="28"/>
        </w:rPr>
        <w:t xml:space="preserve"> Электронные уроки и тесты «Физика в школе»</w:t>
      </w:r>
    </w:p>
    <w:sectPr w:rsidR="002B2205" w:rsidRPr="006E15EA" w:rsidSect="004A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F9" w:rsidRDefault="005445F9" w:rsidP="005445F9">
      <w:r>
        <w:separator/>
      </w:r>
    </w:p>
  </w:endnote>
  <w:endnote w:type="continuationSeparator" w:id="0">
    <w:p w:rsidR="005445F9" w:rsidRDefault="005445F9" w:rsidP="0054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F9" w:rsidRDefault="005445F9" w:rsidP="005445F9">
      <w:r>
        <w:separator/>
      </w:r>
    </w:p>
  </w:footnote>
  <w:footnote w:type="continuationSeparator" w:id="0">
    <w:p w:rsidR="005445F9" w:rsidRDefault="005445F9" w:rsidP="00544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C681D6F"/>
    <w:multiLevelType w:val="hybridMultilevel"/>
    <w:tmpl w:val="BA8E8104"/>
    <w:lvl w:ilvl="0" w:tplc="8522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30E41"/>
    <w:multiLevelType w:val="hybridMultilevel"/>
    <w:tmpl w:val="BA8E8104"/>
    <w:lvl w:ilvl="0" w:tplc="8522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8F34600"/>
    <w:multiLevelType w:val="hybridMultilevel"/>
    <w:tmpl w:val="3EEA1D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6A"/>
    <w:rsid w:val="00033D14"/>
    <w:rsid w:val="000920FE"/>
    <w:rsid w:val="002B2205"/>
    <w:rsid w:val="003149A2"/>
    <w:rsid w:val="003A0E88"/>
    <w:rsid w:val="003D5B2A"/>
    <w:rsid w:val="004064EC"/>
    <w:rsid w:val="004A64DA"/>
    <w:rsid w:val="005306A5"/>
    <w:rsid w:val="005445F9"/>
    <w:rsid w:val="0057794B"/>
    <w:rsid w:val="005A17D2"/>
    <w:rsid w:val="005B48A3"/>
    <w:rsid w:val="00677460"/>
    <w:rsid w:val="006E15EA"/>
    <w:rsid w:val="00853A36"/>
    <w:rsid w:val="00944DE8"/>
    <w:rsid w:val="009A55AB"/>
    <w:rsid w:val="00A2743D"/>
    <w:rsid w:val="00DB16BE"/>
    <w:rsid w:val="00DD3079"/>
    <w:rsid w:val="00F0226A"/>
    <w:rsid w:val="00F8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317E"/>
    <w:pPr>
      <w:keepNext/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spacing w:before="19"/>
      <w:ind w:left="394"/>
      <w:jc w:val="right"/>
      <w:outlineLvl w:val="0"/>
    </w:pPr>
    <w:rPr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226A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F022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0226A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F0226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Обычный (веб)"/>
    <w:basedOn w:val="a"/>
    <w:rsid w:val="00944DE8"/>
    <w:pPr>
      <w:widowControl w:val="0"/>
      <w:suppressAutoHyphens/>
      <w:spacing w:before="280" w:after="280"/>
    </w:pPr>
    <w:rPr>
      <w:rFonts w:eastAsia="Tahoma"/>
      <w:szCs w:val="20"/>
    </w:rPr>
  </w:style>
  <w:style w:type="character" w:customStyle="1" w:styleId="10">
    <w:name w:val="Заголовок 1 Знак"/>
    <w:basedOn w:val="a0"/>
    <w:link w:val="1"/>
    <w:uiPriority w:val="9"/>
    <w:rsid w:val="00F8317E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445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4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45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45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гульназира</dc:creator>
  <cp:lastModifiedBy>А11</cp:lastModifiedBy>
  <cp:revision>11</cp:revision>
  <cp:lastPrinted>2018-10-08T06:18:00Z</cp:lastPrinted>
  <dcterms:created xsi:type="dcterms:W3CDTF">2017-10-16T20:38:00Z</dcterms:created>
  <dcterms:modified xsi:type="dcterms:W3CDTF">2018-10-08T06:28:00Z</dcterms:modified>
</cp:coreProperties>
</file>